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A4C06" w14:textId="1A98A367" w:rsidR="00093092" w:rsidRDefault="00E87752" w:rsidP="00573A69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b/>
          <w:noProof/>
          <w:sz w:val="47"/>
          <w:szCs w:val="47"/>
        </w:rPr>
        <w:drawing>
          <wp:inline distT="0" distB="0" distL="0" distR="0" wp14:anchorId="4903576C" wp14:editId="2F2A2984">
            <wp:extent cx="5943600" cy="7716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36982" w14:textId="77777777" w:rsidR="00093092" w:rsidRPr="00093092" w:rsidRDefault="00093092" w:rsidP="00573A69">
      <w:pPr>
        <w:pStyle w:val="Default"/>
        <w:rPr>
          <w:rFonts w:ascii="Arial" w:hAnsi="Arial" w:cs="Arial"/>
          <w:bCs/>
          <w:sz w:val="28"/>
          <w:szCs w:val="28"/>
        </w:rPr>
      </w:pPr>
    </w:p>
    <w:p w14:paraId="66136635" w14:textId="77777777" w:rsidR="00573A69" w:rsidRPr="00093092" w:rsidRDefault="00093092" w:rsidP="00573A69">
      <w:pPr>
        <w:pStyle w:val="Default"/>
        <w:rPr>
          <w:rFonts w:ascii="Arial" w:hAnsi="Arial" w:cs="Arial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93092">
        <w:rPr>
          <w:rFonts w:ascii="Arial" w:hAnsi="Arial" w:cs="Arial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ELIGIBILITY </w:t>
      </w:r>
      <w:r w:rsidR="00C47327">
        <w:rPr>
          <w:rFonts w:ascii="Arial" w:hAnsi="Arial" w:cs="Arial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&amp; ATTENDANCE REQUIREMENTS</w:t>
      </w:r>
    </w:p>
    <w:p w14:paraId="1144F21F" w14:textId="6336C9A3" w:rsidR="00A55792" w:rsidRDefault="00573A69" w:rsidP="00573A69">
      <w:pPr>
        <w:pStyle w:val="Default"/>
        <w:rPr>
          <w:rFonts w:ascii="Arial" w:hAnsi="Arial" w:cs="Arial"/>
        </w:rPr>
      </w:pPr>
      <w:r w:rsidRPr="00C526FF">
        <w:rPr>
          <w:rFonts w:ascii="Arial" w:hAnsi="Arial" w:cs="Arial"/>
        </w:rPr>
        <w:t>Any st</w:t>
      </w:r>
      <w:r w:rsidR="004E2750" w:rsidRPr="00C526FF">
        <w:rPr>
          <w:rFonts w:ascii="Arial" w:hAnsi="Arial" w:cs="Arial"/>
        </w:rPr>
        <w:t xml:space="preserve">udent </w:t>
      </w:r>
      <w:r w:rsidR="00480369">
        <w:rPr>
          <w:rFonts w:ascii="Arial" w:hAnsi="Arial" w:cs="Arial"/>
        </w:rPr>
        <w:t xml:space="preserve">presenting a poster during the poster session </w:t>
      </w:r>
      <w:r w:rsidR="004E2750" w:rsidRPr="00C526FF">
        <w:rPr>
          <w:rFonts w:ascii="Arial" w:hAnsi="Arial" w:cs="Arial"/>
        </w:rPr>
        <w:t xml:space="preserve">of the </w:t>
      </w:r>
      <w:r w:rsidRPr="00C526FF">
        <w:rPr>
          <w:rFonts w:ascii="Arial" w:hAnsi="Arial" w:cs="Arial"/>
        </w:rPr>
        <w:t>Midwestern Criminal Justice Association</w:t>
      </w:r>
      <w:r w:rsidR="004E2750" w:rsidRPr="00C526FF">
        <w:rPr>
          <w:rFonts w:ascii="Arial" w:hAnsi="Arial" w:cs="Arial"/>
        </w:rPr>
        <w:t xml:space="preserve"> annual conference </w:t>
      </w:r>
      <w:r w:rsidRPr="00C526FF">
        <w:rPr>
          <w:rFonts w:ascii="Arial" w:hAnsi="Arial" w:cs="Arial"/>
        </w:rPr>
        <w:t xml:space="preserve">is eligible for the competition. </w:t>
      </w:r>
      <w:r w:rsidR="00480369">
        <w:rPr>
          <w:rFonts w:ascii="Arial" w:hAnsi="Arial" w:cs="Arial"/>
        </w:rPr>
        <w:t xml:space="preserve">Students interested in entering the Student Poster Competition </w:t>
      </w:r>
      <w:r w:rsidR="00140702">
        <w:rPr>
          <w:rFonts w:ascii="Arial" w:hAnsi="Arial" w:cs="Arial"/>
        </w:rPr>
        <w:t>should</w:t>
      </w:r>
      <w:r w:rsidR="00480369">
        <w:rPr>
          <w:rFonts w:ascii="Arial" w:hAnsi="Arial" w:cs="Arial"/>
        </w:rPr>
        <w:t xml:space="preserve"> indicate </w:t>
      </w:r>
      <w:r w:rsidR="00140702">
        <w:rPr>
          <w:rFonts w:ascii="Arial" w:hAnsi="Arial" w:cs="Arial"/>
        </w:rPr>
        <w:t xml:space="preserve">doing </w:t>
      </w:r>
      <w:r w:rsidR="00480369">
        <w:rPr>
          <w:rFonts w:ascii="Arial" w:hAnsi="Arial" w:cs="Arial"/>
        </w:rPr>
        <w:t>so</w:t>
      </w:r>
      <w:r w:rsidR="00140702">
        <w:rPr>
          <w:rFonts w:ascii="Arial" w:hAnsi="Arial" w:cs="Arial"/>
        </w:rPr>
        <w:t xml:space="preserve"> when submitting their abstract, or</w:t>
      </w:r>
      <w:r w:rsidR="00480369">
        <w:rPr>
          <w:rFonts w:ascii="Arial" w:hAnsi="Arial" w:cs="Arial"/>
        </w:rPr>
        <w:t xml:space="preserve"> telling the registration table by 10am on Friday, September 2</w:t>
      </w:r>
      <w:r w:rsidR="00140702">
        <w:rPr>
          <w:rFonts w:ascii="Arial" w:hAnsi="Arial" w:cs="Arial"/>
        </w:rPr>
        <w:t>4</w:t>
      </w:r>
      <w:r w:rsidR="00480369" w:rsidRPr="00480369">
        <w:rPr>
          <w:rFonts w:ascii="Arial" w:hAnsi="Arial" w:cs="Arial"/>
          <w:vertAlign w:val="superscript"/>
        </w:rPr>
        <w:t>th</w:t>
      </w:r>
      <w:r w:rsidR="00F413D9">
        <w:rPr>
          <w:rFonts w:ascii="Arial" w:hAnsi="Arial" w:cs="Arial"/>
        </w:rPr>
        <w:t>, 202</w:t>
      </w:r>
      <w:r w:rsidR="00140702">
        <w:rPr>
          <w:rFonts w:ascii="Arial" w:hAnsi="Arial" w:cs="Arial"/>
        </w:rPr>
        <w:t>1</w:t>
      </w:r>
      <w:r w:rsidR="00480369">
        <w:rPr>
          <w:rFonts w:ascii="Arial" w:hAnsi="Arial" w:cs="Arial"/>
        </w:rPr>
        <w:t>.</w:t>
      </w:r>
    </w:p>
    <w:p w14:paraId="1D095433" w14:textId="77777777" w:rsidR="00480369" w:rsidRDefault="00480369" w:rsidP="00573A69">
      <w:pPr>
        <w:pStyle w:val="Default"/>
        <w:rPr>
          <w:rFonts w:ascii="Arial" w:hAnsi="Arial" w:cs="Arial"/>
        </w:rPr>
      </w:pPr>
    </w:p>
    <w:p w14:paraId="09EFE034" w14:textId="77777777" w:rsidR="00480369" w:rsidRDefault="00480369" w:rsidP="00573A6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Additional items to note:</w:t>
      </w:r>
    </w:p>
    <w:p w14:paraId="5278DCCB" w14:textId="77777777" w:rsidR="00480369" w:rsidRDefault="00480369" w:rsidP="00480369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may compete in </w:t>
      </w:r>
      <w:r w:rsidRPr="00480369">
        <w:rPr>
          <w:rFonts w:ascii="Arial" w:hAnsi="Arial" w:cs="Arial"/>
          <w:b/>
          <w:u w:val="single"/>
        </w:rPr>
        <w:t>both</w:t>
      </w:r>
      <w:r>
        <w:rPr>
          <w:rFonts w:ascii="Arial" w:hAnsi="Arial" w:cs="Arial"/>
        </w:rPr>
        <w:t xml:space="preserve"> the paper and poster competition.</w:t>
      </w:r>
    </w:p>
    <w:p w14:paraId="01BB308A" w14:textId="77777777" w:rsidR="00480369" w:rsidRPr="002E778F" w:rsidRDefault="00480369" w:rsidP="00480369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may be a graduate or undergraduate student. There will be awards given for </w:t>
      </w:r>
      <w:r w:rsidRPr="002E778F">
        <w:rPr>
          <w:rFonts w:ascii="Arial" w:hAnsi="Arial" w:cs="Arial"/>
        </w:rPr>
        <w:t>each division.</w:t>
      </w:r>
    </w:p>
    <w:p w14:paraId="0541DAFA" w14:textId="77777777" w:rsidR="00480369" w:rsidRPr="002E778F" w:rsidRDefault="00480369" w:rsidP="00480369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2E778F">
        <w:rPr>
          <w:rFonts w:ascii="Arial" w:hAnsi="Arial" w:cs="Arial"/>
        </w:rPr>
        <w:t>You may co-author the research with a faculty member, but you must be first author.</w:t>
      </w:r>
    </w:p>
    <w:p w14:paraId="4A7A6F2E" w14:textId="77777777" w:rsidR="00480369" w:rsidRPr="002E778F" w:rsidRDefault="00480369" w:rsidP="00480369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2E778F">
        <w:rPr>
          <w:rFonts w:ascii="Arial" w:hAnsi="Arial" w:cs="Arial"/>
        </w:rPr>
        <w:t>Entries for this competition are</w:t>
      </w:r>
      <w:r w:rsidR="002E778F" w:rsidRPr="002E778F">
        <w:rPr>
          <w:rFonts w:ascii="Arial" w:hAnsi="Arial" w:cs="Arial"/>
        </w:rPr>
        <w:t xml:space="preserve"> limited to a single submission per participant.</w:t>
      </w:r>
    </w:p>
    <w:p w14:paraId="560817AF" w14:textId="77777777" w:rsidR="002E778F" w:rsidRPr="002E778F" w:rsidRDefault="006B5698" w:rsidP="00480369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Oral presentations should be no longer than 10 minutes.</w:t>
      </w:r>
    </w:p>
    <w:p w14:paraId="0F817948" w14:textId="77777777" w:rsidR="00CD1536" w:rsidRPr="002E778F" w:rsidRDefault="00CD1536" w:rsidP="00573A69">
      <w:pPr>
        <w:pStyle w:val="Default"/>
        <w:rPr>
          <w:rFonts w:ascii="Arial" w:hAnsi="Arial" w:cs="Arial"/>
          <w:sz w:val="23"/>
          <w:szCs w:val="23"/>
        </w:rPr>
      </w:pPr>
    </w:p>
    <w:p w14:paraId="7516776D" w14:textId="77777777" w:rsidR="00573A69" w:rsidRPr="002E778F" w:rsidRDefault="00093092" w:rsidP="00573A69">
      <w:pPr>
        <w:pStyle w:val="Default"/>
        <w:rPr>
          <w:rFonts w:ascii="Arial" w:hAnsi="Arial" w:cs="Aria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E778F">
        <w:rPr>
          <w:rFonts w:ascii="Arial" w:hAnsi="Arial" w:cs="Arial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PROCEDURE FOR JUDGING ENTRIES </w:t>
      </w:r>
    </w:p>
    <w:p w14:paraId="79F07A3E" w14:textId="77777777" w:rsidR="00A55792" w:rsidRDefault="00573A69" w:rsidP="00573A69">
      <w:pPr>
        <w:pStyle w:val="Default"/>
        <w:rPr>
          <w:rFonts w:ascii="Arial" w:hAnsi="Arial" w:cs="Arial"/>
        </w:rPr>
      </w:pPr>
      <w:r w:rsidRPr="002E778F">
        <w:rPr>
          <w:rFonts w:ascii="Arial" w:hAnsi="Arial" w:cs="Arial"/>
        </w:rPr>
        <w:t xml:space="preserve">The </w:t>
      </w:r>
      <w:r w:rsidR="000A12EA" w:rsidRPr="002E778F">
        <w:rPr>
          <w:rFonts w:ascii="Arial" w:hAnsi="Arial" w:cs="Arial"/>
        </w:rPr>
        <w:t xml:space="preserve">MCJA </w:t>
      </w:r>
      <w:r w:rsidRPr="002E778F">
        <w:rPr>
          <w:rFonts w:ascii="Arial" w:hAnsi="Arial" w:cs="Arial"/>
        </w:rPr>
        <w:t xml:space="preserve">Student </w:t>
      </w:r>
      <w:r w:rsidR="005C39A3" w:rsidRPr="002E778F">
        <w:rPr>
          <w:rFonts w:ascii="Arial" w:hAnsi="Arial" w:cs="Arial"/>
        </w:rPr>
        <w:t>Poster</w:t>
      </w:r>
      <w:r w:rsidRPr="002E778F">
        <w:rPr>
          <w:rFonts w:ascii="Arial" w:hAnsi="Arial" w:cs="Arial"/>
        </w:rPr>
        <w:t xml:space="preserve"> Competition Award Committee will judge entries b</w:t>
      </w:r>
      <w:r w:rsidR="005C39A3" w:rsidRPr="002E778F">
        <w:rPr>
          <w:rFonts w:ascii="Arial" w:hAnsi="Arial" w:cs="Arial"/>
        </w:rPr>
        <w:t xml:space="preserve">ased on the rubric on the following page. Each poster will be judged by at least </w:t>
      </w:r>
      <w:r w:rsidR="002E778F" w:rsidRPr="002E778F">
        <w:rPr>
          <w:rFonts w:ascii="Arial" w:hAnsi="Arial" w:cs="Arial"/>
        </w:rPr>
        <w:t>three</w:t>
      </w:r>
      <w:r w:rsidR="005C39A3" w:rsidRPr="002E778F">
        <w:rPr>
          <w:rFonts w:ascii="Arial" w:hAnsi="Arial" w:cs="Arial"/>
        </w:rPr>
        <w:t xml:space="preserve"> Committee members, and the average score will be taken.</w:t>
      </w:r>
    </w:p>
    <w:p w14:paraId="198EA139" w14:textId="77777777" w:rsidR="00636FF8" w:rsidRDefault="00636FF8" w:rsidP="00573A69">
      <w:pPr>
        <w:pStyle w:val="Default"/>
        <w:rPr>
          <w:rFonts w:ascii="Arial" w:hAnsi="Arial" w:cs="Arial"/>
        </w:rPr>
      </w:pPr>
    </w:p>
    <w:p w14:paraId="0FCBD590" w14:textId="77777777" w:rsidR="00636FF8" w:rsidRPr="00093092" w:rsidRDefault="00636FF8" w:rsidP="00636FF8">
      <w:pPr>
        <w:pStyle w:val="Default"/>
        <w:rPr>
          <w:rFonts w:ascii="Arial" w:hAnsi="Arial" w:cs="Arial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93092">
        <w:rPr>
          <w:rFonts w:ascii="Arial" w:hAnsi="Arial" w:cs="Arial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AWARD</w:t>
      </w:r>
      <w:r w:rsidR="00C47327">
        <w:rPr>
          <w:rFonts w:ascii="Arial" w:hAnsi="Arial" w:cs="Arial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 &amp; DISTRIBUTION</w:t>
      </w:r>
      <w:r w:rsidRPr="00093092">
        <w:rPr>
          <w:rFonts w:ascii="Arial" w:hAnsi="Arial" w:cs="Arial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19CC9E3A" w14:textId="77777777" w:rsidR="00636FF8" w:rsidRDefault="00454C4E" w:rsidP="00636FF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Awards will be </w:t>
      </w:r>
      <w:r w:rsidR="00C47327">
        <w:rPr>
          <w:rFonts w:ascii="Arial" w:hAnsi="Arial" w:cs="Arial"/>
        </w:rPr>
        <w:t xml:space="preserve">announced and </w:t>
      </w:r>
      <w:r>
        <w:rPr>
          <w:rFonts w:ascii="Arial" w:hAnsi="Arial" w:cs="Arial"/>
        </w:rPr>
        <w:t xml:space="preserve">distributed </w:t>
      </w:r>
      <w:r w:rsidR="00636FF8" w:rsidRPr="00C526FF">
        <w:rPr>
          <w:rFonts w:ascii="Arial" w:hAnsi="Arial" w:cs="Arial"/>
        </w:rPr>
        <w:t xml:space="preserve">during the MCJA business meeting at the annual </w:t>
      </w:r>
      <w:r w:rsidR="00636FF8" w:rsidRPr="006B5698">
        <w:rPr>
          <w:rFonts w:ascii="Arial" w:hAnsi="Arial" w:cs="Arial"/>
        </w:rPr>
        <w:t>conference</w:t>
      </w:r>
      <w:r w:rsidR="00C47327" w:rsidRPr="006B5698">
        <w:rPr>
          <w:rFonts w:ascii="Arial" w:hAnsi="Arial" w:cs="Arial"/>
        </w:rPr>
        <w:t xml:space="preserve"> and </w:t>
      </w:r>
      <w:r w:rsidR="00C47327" w:rsidRPr="006B5698">
        <w:rPr>
          <w:rFonts w:ascii="Arial" w:hAnsi="Arial" w:cs="Arial"/>
          <w:b/>
        </w:rPr>
        <w:t>student</w:t>
      </w:r>
      <w:r w:rsidR="00F55ADF" w:rsidRPr="006B5698">
        <w:rPr>
          <w:rFonts w:ascii="Arial" w:hAnsi="Arial" w:cs="Arial"/>
          <w:b/>
        </w:rPr>
        <w:t>s</w:t>
      </w:r>
      <w:r w:rsidR="00C47327" w:rsidRPr="006B5698">
        <w:rPr>
          <w:rFonts w:ascii="Arial" w:hAnsi="Arial" w:cs="Arial"/>
          <w:b/>
        </w:rPr>
        <w:t xml:space="preserve"> participating in the competition </w:t>
      </w:r>
      <w:r w:rsidR="00F55ADF" w:rsidRPr="006B5698">
        <w:rPr>
          <w:rFonts w:ascii="Arial" w:hAnsi="Arial" w:cs="Arial"/>
          <w:b/>
        </w:rPr>
        <w:t>must be present at that</w:t>
      </w:r>
      <w:r w:rsidR="00C47327" w:rsidRPr="006B5698">
        <w:rPr>
          <w:rFonts w:ascii="Arial" w:hAnsi="Arial" w:cs="Arial"/>
          <w:b/>
        </w:rPr>
        <w:t xml:space="preserve"> meeting to receive an award</w:t>
      </w:r>
      <w:r w:rsidR="00636FF8" w:rsidRPr="006B5698">
        <w:rPr>
          <w:rFonts w:ascii="Arial" w:hAnsi="Arial" w:cs="Arial"/>
        </w:rPr>
        <w:t xml:space="preserve">. </w:t>
      </w:r>
      <w:r w:rsidR="00C47327" w:rsidRPr="006B5698">
        <w:rPr>
          <w:rFonts w:ascii="Arial" w:hAnsi="Arial" w:cs="Arial"/>
        </w:rPr>
        <w:t xml:space="preserve">The best </w:t>
      </w:r>
      <w:r w:rsidR="00EE4232" w:rsidRPr="006B5698">
        <w:rPr>
          <w:rFonts w:ascii="Arial" w:hAnsi="Arial" w:cs="Arial"/>
        </w:rPr>
        <w:t>poster</w:t>
      </w:r>
      <w:r w:rsidR="00C47327" w:rsidRPr="006B5698">
        <w:rPr>
          <w:rFonts w:ascii="Arial" w:hAnsi="Arial" w:cs="Arial"/>
        </w:rPr>
        <w:t xml:space="preserve"> from each of two divisions (graduate and undergraduate) will receive </w:t>
      </w:r>
      <w:r w:rsidR="006B5698" w:rsidRPr="006B5698">
        <w:rPr>
          <w:rFonts w:ascii="Arial" w:hAnsi="Arial" w:cs="Arial"/>
        </w:rPr>
        <w:t>$75</w:t>
      </w:r>
      <w:r w:rsidR="00C47327" w:rsidRPr="006B5698">
        <w:rPr>
          <w:rFonts w:ascii="Arial" w:hAnsi="Arial" w:cs="Arial"/>
        </w:rPr>
        <w:t>.00.</w:t>
      </w:r>
      <w:r w:rsidR="00C47327">
        <w:rPr>
          <w:rFonts w:ascii="Arial" w:hAnsi="Arial" w:cs="Arial"/>
        </w:rPr>
        <w:t xml:space="preserve">  </w:t>
      </w:r>
    </w:p>
    <w:p w14:paraId="59DED14A" w14:textId="77777777" w:rsidR="005C39A3" w:rsidRDefault="005C39A3" w:rsidP="00636FF8">
      <w:pPr>
        <w:pStyle w:val="Default"/>
        <w:rPr>
          <w:rFonts w:ascii="Arial" w:hAnsi="Arial" w:cs="Arial"/>
        </w:rPr>
      </w:pPr>
    </w:p>
    <w:p w14:paraId="540FE2E4" w14:textId="77777777" w:rsidR="005C39A3" w:rsidRDefault="005C39A3" w:rsidP="00636FF8">
      <w:pPr>
        <w:pStyle w:val="Default"/>
        <w:rPr>
          <w:rFonts w:ascii="Arial" w:hAnsi="Arial" w:cs="Arial"/>
        </w:rPr>
      </w:pPr>
    </w:p>
    <w:p w14:paraId="00802AF6" w14:textId="77777777" w:rsidR="005C39A3" w:rsidRDefault="005C39A3" w:rsidP="00636FF8">
      <w:pPr>
        <w:pStyle w:val="Default"/>
        <w:rPr>
          <w:rFonts w:ascii="Arial" w:hAnsi="Arial" w:cs="Arial"/>
        </w:rPr>
      </w:pPr>
    </w:p>
    <w:p w14:paraId="4FFCC295" w14:textId="77777777" w:rsidR="005C39A3" w:rsidRDefault="005C39A3" w:rsidP="00636FF8">
      <w:pPr>
        <w:pStyle w:val="Default"/>
        <w:rPr>
          <w:rFonts w:ascii="Arial" w:hAnsi="Arial" w:cs="Arial"/>
        </w:rPr>
      </w:pPr>
    </w:p>
    <w:p w14:paraId="2EC1B635" w14:textId="77777777" w:rsidR="005C39A3" w:rsidRDefault="005C39A3" w:rsidP="00636FF8">
      <w:pPr>
        <w:pStyle w:val="Default"/>
        <w:rPr>
          <w:rFonts w:ascii="Arial" w:hAnsi="Arial" w:cs="Arial"/>
        </w:rPr>
      </w:pPr>
    </w:p>
    <w:p w14:paraId="5877D9A8" w14:textId="77777777" w:rsidR="005C39A3" w:rsidRDefault="005C39A3" w:rsidP="00636FF8">
      <w:pPr>
        <w:pStyle w:val="Default"/>
        <w:rPr>
          <w:rFonts w:ascii="Arial" w:hAnsi="Arial" w:cs="Arial"/>
        </w:rPr>
      </w:pPr>
    </w:p>
    <w:p w14:paraId="08E5EA09" w14:textId="77777777" w:rsidR="005C39A3" w:rsidRDefault="005C39A3" w:rsidP="00636FF8">
      <w:pPr>
        <w:pStyle w:val="Default"/>
        <w:rPr>
          <w:rFonts w:ascii="Arial" w:hAnsi="Arial" w:cs="Arial"/>
        </w:rPr>
      </w:pPr>
    </w:p>
    <w:p w14:paraId="7750133D" w14:textId="77777777" w:rsidR="005C39A3" w:rsidRDefault="005C39A3" w:rsidP="00636FF8">
      <w:pPr>
        <w:pStyle w:val="Default"/>
        <w:rPr>
          <w:rFonts w:ascii="Arial" w:hAnsi="Arial" w:cs="Arial"/>
        </w:rPr>
      </w:pPr>
    </w:p>
    <w:p w14:paraId="55FEFF4C" w14:textId="77777777" w:rsidR="005C39A3" w:rsidRDefault="005C39A3" w:rsidP="00636FF8">
      <w:pPr>
        <w:pStyle w:val="Default"/>
        <w:rPr>
          <w:rFonts w:ascii="Arial" w:hAnsi="Arial" w:cs="Arial"/>
        </w:rPr>
      </w:pPr>
    </w:p>
    <w:p w14:paraId="3294F56E" w14:textId="77777777" w:rsidR="005C39A3" w:rsidRDefault="005C39A3" w:rsidP="00636FF8">
      <w:pPr>
        <w:pStyle w:val="Default"/>
        <w:rPr>
          <w:rFonts w:ascii="Arial" w:hAnsi="Arial" w:cs="Arial"/>
        </w:rPr>
      </w:pPr>
    </w:p>
    <w:p w14:paraId="1798493E" w14:textId="77777777" w:rsidR="005C39A3" w:rsidRDefault="005C39A3" w:rsidP="00636FF8">
      <w:pPr>
        <w:pStyle w:val="Default"/>
        <w:rPr>
          <w:rFonts w:ascii="Arial" w:hAnsi="Arial" w:cs="Arial"/>
        </w:rPr>
      </w:pPr>
    </w:p>
    <w:p w14:paraId="483E7F8D" w14:textId="77777777" w:rsidR="005C39A3" w:rsidRDefault="005C39A3" w:rsidP="00636FF8">
      <w:pPr>
        <w:pStyle w:val="Default"/>
        <w:rPr>
          <w:rFonts w:ascii="Arial" w:hAnsi="Arial" w:cs="Arial"/>
        </w:rPr>
      </w:pPr>
    </w:p>
    <w:p w14:paraId="20B02EA0" w14:textId="77777777" w:rsidR="005C39A3" w:rsidRDefault="005C39A3" w:rsidP="00636FF8">
      <w:pPr>
        <w:pStyle w:val="Default"/>
        <w:rPr>
          <w:rFonts w:ascii="Arial" w:hAnsi="Arial" w:cs="Arial"/>
        </w:rPr>
      </w:pPr>
    </w:p>
    <w:p w14:paraId="21F960E8" w14:textId="77777777" w:rsidR="005C39A3" w:rsidRDefault="005C39A3" w:rsidP="00636FF8">
      <w:pPr>
        <w:pStyle w:val="Default"/>
        <w:rPr>
          <w:rFonts w:ascii="Arial" w:hAnsi="Arial" w:cs="Arial"/>
        </w:rPr>
      </w:pPr>
    </w:p>
    <w:p w14:paraId="77076145" w14:textId="77777777" w:rsidR="005C39A3" w:rsidRDefault="005C39A3" w:rsidP="00636FF8">
      <w:pPr>
        <w:pStyle w:val="Default"/>
        <w:rPr>
          <w:rFonts w:ascii="Arial" w:hAnsi="Arial" w:cs="Arial"/>
        </w:rPr>
      </w:pPr>
    </w:p>
    <w:p w14:paraId="712B8EB9" w14:textId="77777777" w:rsidR="005C39A3" w:rsidRDefault="005C39A3" w:rsidP="00636FF8">
      <w:pPr>
        <w:pStyle w:val="Default"/>
        <w:rPr>
          <w:rFonts w:ascii="Arial" w:hAnsi="Arial" w:cs="Arial"/>
        </w:rPr>
        <w:sectPr w:rsidR="005C39A3" w:rsidSect="000930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Borders w:offsetFrom="page">
            <w:top w:val="single" w:sz="4" w:space="24" w:color="365F91" w:themeColor="accent1" w:themeShade="BF"/>
            <w:left w:val="single" w:sz="4" w:space="24" w:color="365F91" w:themeColor="accent1" w:themeShade="BF"/>
            <w:bottom w:val="single" w:sz="4" w:space="24" w:color="365F91" w:themeColor="accent1" w:themeShade="BF"/>
            <w:right w:val="single" w:sz="4" w:space="24" w:color="365F91" w:themeColor="accent1" w:themeShade="BF"/>
          </w:pgBorders>
          <w:cols w:space="720"/>
          <w:docGrid w:linePitch="360"/>
        </w:sectPr>
      </w:pPr>
    </w:p>
    <w:p w14:paraId="2F0F3662" w14:textId="77777777" w:rsidR="005C39A3" w:rsidRDefault="005C39A3" w:rsidP="005C39A3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MCJA Student Poster Competition Judging Rubric</w:t>
      </w:r>
    </w:p>
    <w:p w14:paraId="75A62C15" w14:textId="77777777" w:rsidR="005C39A3" w:rsidRDefault="005C39A3" w:rsidP="005C39A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02F623B5" w14:textId="77777777" w:rsidR="005C39A3" w:rsidRDefault="005C39A3" w:rsidP="00636FF8">
      <w:pPr>
        <w:pStyle w:val="Default"/>
        <w:rPr>
          <w:rFonts w:ascii="Arial" w:hAnsi="Arial" w:cs="Arial"/>
          <w:sz w:val="20"/>
          <w:szCs w:val="20"/>
        </w:rPr>
      </w:pPr>
      <w:r w:rsidRPr="005C39A3">
        <w:rPr>
          <w:rFonts w:ascii="Arial" w:hAnsi="Arial" w:cs="Arial"/>
          <w:sz w:val="20"/>
          <w:szCs w:val="20"/>
        </w:rPr>
        <w:t>Presenter’s Name</w:t>
      </w:r>
      <w:r>
        <w:rPr>
          <w:rFonts w:ascii="Arial" w:hAnsi="Arial" w:cs="Arial"/>
          <w:sz w:val="20"/>
          <w:szCs w:val="20"/>
        </w:rPr>
        <w:t>________________________________</w:t>
      </w:r>
      <w:r w:rsidRPr="005C39A3">
        <w:rPr>
          <w:rFonts w:ascii="Arial" w:hAnsi="Arial" w:cs="Arial"/>
          <w:sz w:val="20"/>
          <w:szCs w:val="20"/>
        </w:rPr>
        <w:tab/>
        <w:t>Poster Title_____________________________</w:t>
      </w:r>
      <w:r w:rsidRPr="005C39A3">
        <w:rPr>
          <w:rFonts w:ascii="Arial" w:hAnsi="Arial" w:cs="Arial"/>
          <w:sz w:val="20"/>
          <w:szCs w:val="20"/>
        </w:rPr>
        <w:tab/>
        <w:t>Undergraduate    Graduate</w:t>
      </w:r>
    </w:p>
    <w:p w14:paraId="37C496D2" w14:textId="77777777" w:rsidR="005C39A3" w:rsidRDefault="005C39A3" w:rsidP="00636FF8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040" w:type="dxa"/>
        <w:jc w:val="center"/>
        <w:tblLook w:val="04A0" w:firstRow="1" w:lastRow="0" w:firstColumn="1" w:lastColumn="0" w:noHBand="0" w:noVBand="1"/>
      </w:tblPr>
      <w:tblGrid>
        <w:gridCol w:w="2039"/>
        <w:gridCol w:w="2680"/>
        <w:gridCol w:w="2685"/>
        <w:gridCol w:w="2679"/>
        <w:gridCol w:w="2705"/>
        <w:gridCol w:w="1252"/>
      </w:tblGrid>
      <w:tr w:rsidR="005C39A3" w14:paraId="3923709B" w14:textId="77777777" w:rsidTr="00860D13">
        <w:trPr>
          <w:trHeight w:val="422"/>
          <w:jc w:val="center"/>
        </w:trPr>
        <w:tc>
          <w:tcPr>
            <w:tcW w:w="1918" w:type="dxa"/>
          </w:tcPr>
          <w:p w14:paraId="0BDAB562" w14:textId="77777777" w:rsidR="005C39A3" w:rsidRPr="005C39A3" w:rsidRDefault="005C39A3" w:rsidP="005C39A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9A3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2715" w:type="dxa"/>
          </w:tcPr>
          <w:p w14:paraId="606D38D5" w14:textId="77777777" w:rsidR="005C39A3" w:rsidRPr="005C39A3" w:rsidRDefault="005C39A3" w:rsidP="005C39A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9A3">
              <w:rPr>
                <w:rFonts w:ascii="Arial" w:hAnsi="Arial" w:cs="Arial"/>
                <w:b/>
                <w:sz w:val="20"/>
                <w:szCs w:val="20"/>
              </w:rPr>
              <w:t>10-12</w:t>
            </w:r>
          </w:p>
        </w:tc>
        <w:tc>
          <w:tcPr>
            <w:tcW w:w="2716" w:type="dxa"/>
          </w:tcPr>
          <w:p w14:paraId="592A211D" w14:textId="77777777" w:rsidR="005C39A3" w:rsidRPr="005C39A3" w:rsidRDefault="005C39A3" w:rsidP="005C39A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9A3">
              <w:rPr>
                <w:rFonts w:ascii="Arial" w:hAnsi="Arial" w:cs="Arial"/>
                <w:b/>
                <w:sz w:val="20"/>
                <w:szCs w:val="20"/>
              </w:rPr>
              <w:t>7-9</w:t>
            </w:r>
          </w:p>
        </w:tc>
        <w:tc>
          <w:tcPr>
            <w:tcW w:w="2715" w:type="dxa"/>
          </w:tcPr>
          <w:p w14:paraId="4045384A" w14:textId="77777777" w:rsidR="005C39A3" w:rsidRPr="005C39A3" w:rsidRDefault="005C39A3" w:rsidP="005C39A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9A3">
              <w:rPr>
                <w:rFonts w:ascii="Arial" w:hAnsi="Arial" w:cs="Arial"/>
                <w:b/>
                <w:sz w:val="20"/>
                <w:szCs w:val="20"/>
              </w:rPr>
              <w:t>4-6</w:t>
            </w:r>
          </w:p>
        </w:tc>
        <w:tc>
          <w:tcPr>
            <w:tcW w:w="2716" w:type="dxa"/>
          </w:tcPr>
          <w:p w14:paraId="3A8D5828" w14:textId="77777777" w:rsidR="005C39A3" w:rsidRPr="005C39A3" w:rsidRDefault="005C39A3" w:rsidP="005C39A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9A3">
              <w:rPr>
                <w:rFonts w:ascii="Arial" w:hAnsi="Arial" w:cs="Arial"/>
                <w:b/>
                <w:sz w:val="20"/>
                <w:szCs w:val="20"/>
              </w:rPr>
              <w:t>1-3</w:t>
            </w:r>
          </w:p>
        </w:tc>
        <w:tc>
          <w:tcPr>
            <w:tcW w:w="1260" w:type="dxa"/>
          </w:tcPr>
          <w:p w14:paraId="5B7BD83D" w14:textId="77777777" w:rsidR="005C39A3" w:rsidRPr="005C39A3" w:rsidRDefault="005C39A3" w:rsidP="005C39A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9A3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5C39A3" w14:paraId="4D2382B4" w14:textId="77777777" w:rsidTr="00860D13">
        <w:trPr>
          <w:jc w:val="center"/>
        </w:trPr>
        <w:tc>
          <w:tcPr>
            <w:tcW w:w="1918" w:type="dxa"/>
          </w:tcPr>
          <w:p w14:paraId="1FA3B8FC" w14:textId="77777777" w:rsidR="005C39A3" w:rsidRPr="00860D13" w:rsidRDefault="005C39A3" w:rsidP="00860D1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D13">
              <w:rPr>
                <w:rFonts w:ascii="Arial" w:hAnsi="Arial" w:cs="Arial"/>
                <w:b/>
                <w:sz w:val="20"/>
                <w:szCs w:val="20"/>
              </w:rPr>
              <w:t>Poster Content</w:t>
            </w:r>
          </w:p>
        </w:tc>
        <w:tc>
          <w:tcPr>
            <w:tcW w:w="2715" w:type="dxa"/>
          </w:tcPr>
          <w:p w14:paraId="66FC6ABE" w14:textId="77777777" w:rsidR="005C39A3" w:rsidRPr="005C39A3" w:rsidRDefault="005C39A3" w:rsidP="00860D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9A3">
              <w:rPr>
                <w:rFonts w:ascii="Arial" w:hAnsi="Arial" w:cs="Arial"/>
                <w:sz w:val="20"/>
                <w:szCs w:val="20"/>
              </w:rPr>
              <w:t>Strong material. Well summarized. Clearly shows development of study or research. Material appears to accurately support purpose of study, hypothesis, or research question. Strong conclusion and implications presented.</w:t>
            </w:r>
          </w:p>
        </w:tc>
        <w:tc>
          <w:tcPr>
            <w:tcW w:w="2716" w:type="dxa"/>
          </w:tcPr>
          <w:p w14:paraId="7C97FAFF" w14:textId="77777777" w:rsidR="005C39A3" w:rsidRPr="005C39A3" w:rsidRDefault="005C39A3" w:rsidP="00860D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9A3">
              <w:rPr>
                <w:rFonts w:ascii="Arial" w:hAnsi="Arial" w:cs="Arial"/>
                <w:sz w:val="20"/>
                <w:szCs w:val="20"/>
              </w:rPr>
              <w:t>The content was adequately presented but support for the study, hypothesis or question(s) is somewhat general. Conclusion and implications were reasonable.</w:t>
            </w:r>
          </w:p>
        </w:tc>
        <w:tc>
          <w:tcPr>
            <w:tcW w:w="2715" w:type="dxa"/>
          </w:tcPr>
          <w:p w14:paraId="6D851221" w14:textId="77777777" w:rsidR="005C39A3" w:rsidRPr="005C39A3" w:rsidRDefault="005C39A3" w:rsidP="00860D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9A3">
              <w:rPr>
                <w:rFonts w:ascii="Arial" w:hAnsi="Arial" w:cs="Arial"/>
                <w:sz w:val="20"/>
                <w:szCs w:val="20"/>
              </w:rPr>
              <w:t>Content presented was difficult to understand and did not sufficiently convey a connection to the study, hypothesis, research question(s), method, conclusion, and/or implications.</w:t>
            </w:r>
          </w:p>
        </w:tc>
        <w:tc>
          <w:tcPr>
            <w:tcW w:w="2716" w:type="dxa"/>
          </w:tcPr>
          <w:p w14:paraId="251561D1" w14:textId="77777777" w:rsidR="005C39A3" w:rsidRPr="005C39A3" w:rsidRDefault="005C39A3" w:rsidP="00860D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9A3">
              <w:rPr>
                <w:rFonts w:ascii="Arial" w:hAnsi="Arial" w:cs="Arial"/>
                <w:sz w:val="20"/>
                <w:szCs w:val="20"/>
              </w:rPr>
              <w:t>Connection not found between poster content and purpose of study, research hypothesis/question(s), method, conclusions, or implications.</w:t>
            </w:r>
          </w:p>
        </w:tc>
        <w:tc>
          <w:tcPr>
            <w:tcW w:w="1260" w:type="dxa"/>
          </w:tcPr>
          <w:p w14:paraId="40566312" w14:textId="77777777" w:rsidR="005C39A3" w:rsidRPr="005C39A3" w:rsidRDefault="005C39A3" w:rsidP="00636FF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9A3" w14:paraId="3957CF0E" w14:textId="77777777" w:rsidTr="00860D13">
        <w:trPr>
          <w:jc w:val="center"/>
        </w:trPr>
        <w:tc>
          <w:tcPr>
            <w:tcW w:w="1918" w:type="dxa"/>
          </w:tcPr>
          <w:p w14:paraId="665A1312" w14:textId="77777777" w:rsidR="005C39A3" w:rsidRPr="00860D13" w:rsidRDefault="005C39A3" w:rsidP="00860D1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D13">
              <w:rPr>
                <w:rFonts w:ascii="Arial" w:hAnsi="Arial" w:cs="Arial"/>
                <w:b/>
                <w:sz w:val="20"/>
                <w:szCs w:val="20"/>
              </w:rPr>
              <w:t>Research Complexity</w:t>
            </w:r>
          </w:p>
        </w:tc>
        <w:tc>
          <w:tcPr>
            <w:tcW w:w="2715" w:type="dxa"/>
          </w:tcPr>
          <w:p w14:paraId="289A9805" w14:textId="77777777" w:rsidR="005C39A3" w:rsidRDefault="00860D13" w:rsidP="00860D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research project. Purpose of the study was completely defined and results displayed in a manner interpretable by the general audience.</w:t>
            </w:r>
          </w:p>
        </w:tc>
        <w:tc>
          <w:tcPr>
            <w:tcW w:w="2716" w:type="dxa"/>
          </w:tcPr>
          <w:p w14:paraId="4DC6C2AB" w14:textId="77777777" w:rsidR="005C39A3" w:rsidRDefault="00860D13" w:rsidP="00860D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research project. Purpose of the research and results were difficult to interpret by the general audience.</w:t>
            </w:r>
          </w:p>
        </w:tc>
        <w:tc>
          <w:tcPr>
            <w:tcW w:w="2715" w:type="dxa"/>
          </w:tcPr>
          <w:p w14:paraId="5D270591" w14:textId="77777777" w:rsidR="005C39A3" w:rsidRDefault="00860D13" w:rsidP="00860D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complex research project. However, propose of the study and the results easily interpreted by the audience.</w:t>
            </w:r>
          </w:p>
        </w:tc>
        <w:tc>
          <w:tcPr>
            <w:tcW w:w="2716" w:type="dxa"/>
          </w:tcPr>
          <w:p w14:paraId="3D0D77A6" w14:textId="77777777" w:rsidR="005C39A3" w:rsidRDefault="00860D13" w:rsidP="00860D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complex research project. Purpose of the study and analysis of results not easily interpreted by the audience.</w:t>
            </w:r>
          </w:p>
        </w:tc>
        <w:tc>
          <w:tcPr>
            <w:tcW w:w="1260" w:type="dxa"/>
          </w:tcPr>
          <w:p w14:paraId="48B3EB54" w14:textId="77777777" w:rsidR="005C39A3" w:rsidRDefault="005C39A3" w:rsidP="00860D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9A3" w14:paraId="454FB8C0" w14:textId="77777777" w:rsidTr="00860D13">
        <w:trPr>
          <w:jc w:val="center"/>
        </w:trPr>
        <w:tc>
          <w:tcPr>
            <w:tcW w:w="1918" w:type="dxa"/>
          </w:tcPr>
          <w:p w14:paraId="78AF283F" w14:textId="77777777" w:rsidR="005C39A3" w:rsidRPr="00860D13" w:rsidRDefault="005C39A3" w:rsidP="00860D1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D13">
              <w:rPr>
                <w:rFonts w:ascii="Arial" w:hAnsi="Arial" w:cs="Arial"/>
                <w:b/>
                <w:sz w:val="20"/>
                <w:szCs w:val="20"/>
              </w:rPr>
              <w:t>Poster Appearance/Clarity</w:t>
            </w:r>
          </w:p>
        </w:tc>
        <w:tc>
          <w:tcPr>
            <w:tcW w:w="2715" w:type="dxa"/>
          </w:tcPr>
          <w:p w14:paraId="72A7E2C2" w14:textId="77777777" w:rsidR="005C39A3" w:rsidRDefault="00860D13" w:rsidP="00860D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Visually appealing and strongly effective presentation. Easy to read. Utilized creativity in fonts, headings, colors, and white space.</w:t>
            </w:r>
          </w:p>
        </w:tc>
        <w:tc>
          <w:tcPr>
            <w:tcW w:w="2716" w:type="dxa"/>
          </w:tcPr>
          <w:p w14:paraId="2DB31FA5" w14:textId="77777777" w:rsidR="005C39A3" w:rsidRDefault="00860D13" w:rsidP="00860D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 was adequate but could improve effectiveness through better use of space through fonts, headings, and white space.</w:t>
            </w:r>
          </w:p>
        </w:tc>
        <w:tc>
          <w:tcPr>
            <w:tcW w:w="2715" w:type="dxa"/>
          </w:tcPr>
          <w:p w14:paraId="4BD1B776" w14:textId="77777777" w:rsidR="005C39A3" w:rsidRDefault="00860D13" w:rsidP="00860D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 was acceptable but needs work to improve visual appeal through better utilization of fonts, colors, headings, and white space.</w:t>
            </w:r>
          </w:p>
        </w:tc>
        <w:tc>
          <w:tcPr>
            <w:tcW w:w="2716" w:type="dxa"/>
          </w:tcPr>
          <w:p w14:paraId="4777FE63" w14:textId="77777777" w:rsidR="005C39A3" w:rsidRDefault="00860D13" w:rsidP="00860D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visually appealing.</w:t>
            </w:r>
          </w:p>
        </w:tc>
        <w:tc>
          <w:tcPr>
            <w:tcW w:w="1260" w:type="dxa"/>
          </w:tcPr>
          <w:p w14:paraId="6166F19B" w14:textId="77777777" w:rsidR="005C39A3" w:rsidRDefault="005C39A3" w:rsidP="00860D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9A3" w14:paraId="217CE64E" w14:textId="77777777" w:rsidTr="00860D13">
        <w:trPr>
          <w:jc w:val="center"/>
        </w:trPr>
        <w:tc>
          <w:tcPr>
            <w:tcW w:w="1918" w:type="dxa"/>
          </w:tcPr>
          <w:p w14:paraId="1E6F77BE" w14:textId="77777777" w:rsidR="005C39A3" w:rsidRPr="00860D13" w:rsidRDefault="005C39A3" w:rsidP="00860D1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D13">
              <w:rPr>
                <w:rFonts w:ascii="Arial" w:hAnsi="Arial" w:cs="Arial"/>
                <w:b/>
                <w:sz w:val="20"/>
                <w:szCs w:val="20"/>
              </w:rPr>
              <w:t>Poster Organization</w:t>
            </w:r>
          </w:p>
        </w:tc>
        <w:tc>
          <w:tcPr>
            <w:tcW w:w="2715" w:type="dxa"/>
          </w:tcPr>
          <w:p w14:paraId="35516D45" w14:textId="77777777" w:rsidR="005C39A3" w:rsidRDefault="00860D13" w:rsidP="00860D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 of research is clearly evident. Layout of poster is logical and provides sequential information from introduction to conclusion and references.</w:t>
            </w:r>
          </w:p>
        </w:tc>
        <w:tc>
          <w:tcPr>
            <w:tcW w:w="2716" w:type="dxa"/>
          </w:tcPr>
          <w:p w14:paraId="0FD9C138" w14:textId="77777777" w:rsidR="005C39A3" w:rsidRDefault="00860D13" w:rsidP="00860D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 of the research is apparent. The presentation of information could use refining.</w:t>
            </w:r>
          </w:p>
        </w:tc>
        <w:tc>
          <w:tcPr>
            <w:tcW w:w="2715" w:type="dxa"/>
          </w:tcPr>
          <w:p w14:paraId="2FD629F5" w14:textId="77777777" w:rsidR="005C39A3" w:rsidRDefault="00860D13" w:rsidP="00860D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 of research is not clear. Information presented is somewhat confusing.</w:t>
            </w:r>
          </w:p>
        </w:tc>
        <w:tc>
          <w:tcPr>
            <w:tcW w:w="2716" w:type="dxa"/>
          </w:tcPr>
          <w:p w14:paraId="461460B7" w14:textId="77777777" w:rsidR="005C39A3" w:rsidRDefault="00860D13" w:rsidP="00860D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Unable to understand link between information presented and topic of research.</w:t>
            </w:r>
          </w:p>
        </w:tc>
        <w:tc>
          <w:tcPr>
            <w:tcW w:w="1260" w:type="dxa"/>
          </w:tcPr>
          <w:p w14:paraId="16CF159D" w14:textId="77777777" w:rsidR="005C39A3" w:rsidRDefault="005C39A3" w:rsidP="00860D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9A3" w14:paraId="04834AF9" w14:textId="77777777" w:rsidTr="00860D13">
        <w:trPr>
          <w:jc w:val="center"/>
        </w:trPr>
        <w:tc>
          <w:tcPr>
            <w:tcW w:w="1918" w:type="dxa"/>
          </w:tcPr>
          <w:p w14:paraId="4F9BEFA3" w14:textId="77777777" w:rsidR="005C39A3" w:rsidRPr="00860D13" w:rsidRDefault="005C39A3" w:rsidP="00860D1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D13">
              <w:rPr>
                <w:rFonts w:ascii="Arial" w:hAnsi="Arial" w:cs="Arial"/>
                <w:b/>
                <w:sz w:val="20"/>
                <w:szCs w:val="20"/>
              </w:rPr>
              <w:t>Presenter’s Oral Presentation</w:t>
            </w:r>
          </w:p>
        </w:tc>
        <w:tc>
          <w:tcPr>
            <w:tcW w:w="2715" w:type="dxa"/>
          </w:tcPr>
          <w:p w14:paraId="2C452DFC" w14:textId="77777777" w:rsidR="005C39A3" w:rsidRDefault="00860D13" w:rsidP="00860D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Presenter was confident and professional. Established eye contact. Clearly conveyed research problem, methods, conclusions, and implications. Answered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questions well. Discussed research in layman’s terms or appropriate to judge.</w:t>
            </w:r>
          </w:p>
        </w:tc>
        <w:tc>
          <w:tcPr>
            <w:tcW w:w="2716" w:type="dxa"/>
          </w:tcPr>
          <w:p w14:paraId="7501FA5B" w14:textId="77777777" w:rsidR="005C39A3" w:rsidRDefault="00860D13" w:rsidP="00860D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Presentation and demonstration of understanding was acceptable. Demonstrated some problems (speaking too softly, using jargon, hesitation, inability to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handle questions, etc.)</w:t>
            </w:r>
          </w:p>
        </w:tc>
        <w:tc>
          <w:tcPr>
            <w:tcW w:w="2715" w:type="dxa"/>
          </w:tcPr>
          <w:p w14:paraId="67EE5EC8" w14:textId="77777777" w:rsidR="005C39A3" w:rsidRDefault="00860D13" w:rsidP="00860D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Presenter did not convey a sense of confidence or ability to clearly discuss research problem, methods, conclusion, and implications. Additional practice would be helpful.</w:t>
            </w:r>
          </w:p>
        </w:tc>
        <w:tc>
          <w:tcPr>
            <w:tcW w:w="2716" w:type="dxa"/>
          </w:tcPr>
          <w:p w14:paraId="3EB703E3" w14:textId="77777777" w:rsidR="005C39A3" w:rsidRDefault="00860D13" w:rsidP="00860D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Presenter was not prepared. Demonstrated problems in several areas (no eye contact, no clear discussion of research, lack of professionalism).</w:t>
            </w:r>
          </w:p>
        </w:tc>
        <w:tc>
          <w:tcPr>
            <w:tcW w:w="1260" w:type="dxa"/>
          </w:tcPr>
          <w:p w14:paraId="0E1CDE28" w14:textId="77777777" w:rsidR="005C39A3" w:rsidRDefault="005C39A3" w:rsidP="00860D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D13" w14:paraId="7D1A856F" w14:textId="77777777" w:rsidTr="00860D13">
        <w:trPr>
          <w:trHeight w:val="1187"/>
          <w:jc w:val="center"/>
        </w:trPr>
        <w:tc>
          <w:tcPr>
            <w:tcW w:w="12780" w:type="dxa"/>
            <w:gridSpan w:val="5"/>
          </w:tcPr>
          <w:p w14:paraId="3BDFECE7" w14:textId="77777777" w:rsidR="00860D13" w:rsidRPr="00860D13" w:rsidRDefault="00860D13" w:rsidP="00860D13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8902779" w14:textId="77777777" w:rsidR="00860D13" w:rsidRPr="00860D13" w:rsidRDefault="00860D13" w:rsidP="00860D13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D47005B" w14:textId="77777777" w:rsidR="00860D13" w:rsidRPr="00860D13" w:rsidRDefault="00860D13" w:rsidP="00860D13">
            <w:pPr>
              <w:pStyle w:val="Defaul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60D13">
              <w:rPr>
                <w:rFonts w:ascii="Arial" w:hAnsi="Arial" w:cs="Arial"/>
                <w:b/>
                <w:sz w:val="20"/>
                <w:szCs w:val="20"/>
              </w:rPr>
              <w:t>TOTAL SCORE</w:t>
            </w:r>
          </w:p>
          <w:p w14:paraId="57E59420" w14:textId="77777777" w:rsidR="00860D13" w:rsidRPr="00860D13" w:rsidRDefault="00860D13" w:rsidP="00860D13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0D13">
              <w:rPr>
                <w:rFonts w:ascii="Arial" w:hAnsi="Arial" w:cs="Arial"/>
                <w:sz w:val="20"/>
                <w:szCs w:val="20"/>
              </w:rPr>
              <w:t>(maximum of 60)</w:t>
            </w:r>
          </w:p>
        </w:tc>
        <w:tc>
          <w:tcPr>
            <w:tcW w:w="1260" w:type="dxa"/>
          </w:tcPr>
          <w:p w14:paraId="1D706D36" w14:textId="77777777" w:rsidR="00860D13" w:rsidRDefault="00860D13" w:rsidP="00636FF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7DE4D6" w14:textId="77777777" w:rsidR="005C39A3" w:rsidRDefault="005C39A3" w:rsidP="00636FF8">
      <w:pPr>
        <w:pStyle w:val="Default"/>
        <w:rPr>
          <w:rFonts w:ascii="Arial" w:hAnsi="Arial" w:cs="Arial"/>
          <w:sz w:val="20"/>
          <w:szCs w:val="20"/>
        </w:rPr>
      </w:pPr>
    </w:p>
    <w:p w14:paraId="61C0ED23" w14:textId="77777777" w:rsidR="00860D13" w:rsidRDefault="00860D13" w:rsidP="00636FF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Judge’s Name:</w:t>
      </w:r>
    </w:p>
    <w:p w14:paraId="41563A3F" w14:textId="77777777" w:rsidR="00860D13" w:rsidRDefault="00860D13" w:rsidP="00636FF8">
      <w:pPr>
        <w:pStyle w:val="Default"/>
        <w:rPr>
          <w:rFonts w:ascii="Arial" w:hAnsi="Arial" w:cs="Arial"/>
          <w:sz w:val="20"/>
          <w:szCs w:val="20"/>
        </w:rPr>
      </w:pPr>
    </w:p>
    <w:p w14:paraId="24055742" w14:textId="77777777" w:rsidR="00860D13" w:rsidRDefault="00860D13" w:rsidP="00636FF8">
      <w:pPr>
        <w:pStyle w:val="Default"/>
        <w:rPr>
          <w:rFonts w:ascii="Arial" w:hAnsi="Arial" w:cs="Arial"/>
          <w:sz w:val="20"/>
          <w:szCs w:val="20"/>
        </w:rPr>
      </w:pPr>
    </w:p>
    <w:p w14:paraId="7BF146AE" w14:textId="77777777" w:rsidR="00860D13" w:rsidRDefault="00860D13" w:rsidP="00636FF8">
      <w:pPr>
        <w:pStyle w:val="Default"/>
        <w:rPr>
          <w:rFonts w:ascii="Arial" w:hAnsi="Arial" w:cs="Arial"/>
          <w:sz w:val="20"/>
          <w:szCs w:val="20"/>
        </w:rPr>
      </w:pPr>
    </w:p>
    <w:p w14:paraId="72317AE4" w14:textId="77777777" w:rsidR="00860D13" w:rsidRPr="005C39A3" w:rsidRDefault="00860D13" w:rsidP="00636FF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Comments:</w:t>
      </w:r>
    </w:p>
    <w:sectPr w:rsidR="00860D13" w:rsidRPr="005C39A3" w:rsidSect="005C39A3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33EF5" w14:textId="77777777" w:rsidR="003112DA" w:rsidRDefault="003112DA" w:rsidP="00093092">
      <w:r>
        <w:separator/>
      </w:r>
    </w:p>
  </w:endnote>
  <w:endnote w:type="continuationSeparator" w:id="0">
    <w:p w14:paraId="2CD7DB26" w14:textId="77777777" w:rsidR="003112DA" w:rsidRDefault="003112DA" w:rsidP="0009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7E9E6" w14:textId="77777777" w:rsidR="00093092" w:rsidRDefault="00093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4FD77" w14:textId="77777777" w:rsidR="00093092" w:rsidRDefault="000930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CD4E6" w14:textId="77777777" w:rsidR="00093092" w:rsidRDefault="00093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543F0" w14:textId="77777777" w:rsidR="003112DA" w:rsidRDefault="003112DA" w:rsidP="00093092">
      <w:r>
        <w:separator/>
      </w:r>
    </w:p>
  </w:footnote>
  <w:footnote w:type="continuationSeparator" w:id="0">
    <w:p w14:paraId="0C31E1CA" w14:textId="77777777" w:rsidR="003112DA" w:rsidRDefault="003112DA" w:rsidP="0009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7C005" w14:textId="77777777" w:rsidR="00093092" w:rsidRDefault="003112DA">
    <w:pPr>
      <w:pStyle w:val="Header"/>
    </w:pPr>
    <w:r>
      <w:rPr>
        <w:noProof/>
      </w:rPr>
      <w:pict w14:anchorId="4A8472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39960" o:spid="_x0000_s2051" type="#_x0000_t136" alt="" style="position:absolute;margin-left:0;margin-top:0;width:439.9pt;height:219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8db3e2 [1311]" stroked="f">
          <v:fill opacity=".5"/>
          <v:textpath style="font-family:&quot;Arial&quot;;font-size:1pt" string="mc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82854" w14:textId="77777777" w:rsidR="00093092" w:rsidRDefault="003112DA">
    <w:pPr>
      <w:pStyle w:val="Header"/>
    </w:pPr>
    <w:r>
      <w:rPr>
        <w:noProof/>
      </w:rPr>
      <w:pict w14:anchorId="56270D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39961" o:spid="_x0000_s2050" type="#_x0000_t136" alt="" style="position:absolute;margin-left:0;margin-top:0;width:439.9pt;height:219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8db3e2 [1311]" stroked="f">
          <v:fill opacity=".5"/>
          <v:textpath style="font-family:&quot;Arial&quot;;font-size:1pt" string="mcj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016A7" w14:textId="77777777" w:rsidR="00093092" w:rsidRDefault="003112DA">
    <w:pPr>
      <w:pStyle w:val="Header"/>
    </w:pPr>
    <w:r>
      <w:rPr>
        <w:noProof/>
      </w:rPr>
      <w:pict w14:anchorId="334666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39959" o:spid="_x0000_s2049" type="#_x0000_t136" alt="" style="position:absolute;margin-left:0;margin-top:0;width:439.9pt;height:219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8db3e2 [1311]" stroked="f">
          <v:fill opacity=".5"/>
          <v:textpath style="font-family:&quot;Arial&quot;;font-size:1pt" string="mc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3522"/>
    <w:multiLevelType w:val="hybridMultilevel"/>
    <w:tmpl w:val="3998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69"/>
    <w:rsid w:val="00093092"/>
    <w:rsid w:val="000A12EA"/>
    <w:rsid w:val="000F410A"/>
    <w:rsid w:val="000F5EB0"/>
    <w:rsid w:val="00140702"/>
    <w:rsid w:val="002E778F"/>
    <w:rsid w:val="003112DA"/>
    <w:rsid w:val="003653FE"/>
    <w:rsid w:val="003C731F"/>
    <w:rsid w:val="00454C4E"/>
    <w:rsid w:val="00480369"/>
    <w:rsid w:val="004E2750"/>
    <w:rsid w:val="00573A69"/>
    <w:rsid w:val="005C39A3"/>
    <w:rsid w:val="006202EF"/>
    <w:rsid w:val="00636FF8"/>
    <w:rsid w:val="006B5698"/>
    <w:rsid w:val="00737D55"/>
    <w:rsid w:val="00783390"/>
    <w:rsid w:val="00860D13"/>
    <w:rsid w:val="00A55792"/>
    <w:rsid w:val="00A860E8"/>
    <w:rsid w:val="00AD1DDB"/>
    <w:rsid w:val="00B461EB"/>
    <w:rsid w:val="00BF179B"/>
    <w:rsid w:val="00C47327"/>
    <w:rsid w:val="00C526FF"/>
    <w:rsid w:val="00CD1536"/>
    <w:rsid w:val="00D06FE7"/>
    <w:rsid w:val="00E1626C"/>
    <w:rsid w:val="00E835FB"/>
    <w:rsid w:val="00E8707A"/>
    <w:rsid w:val="00E87752"/>
    <w:rsid w:val="00EB2265"/>
    <w:rsid w:val="00EC68CE"/>
    <w:rsid w:val="00EE4232"/>
    <w:rsid w:val="00F413D9"/>
    <w:rsid w:val="00F55ADF"/>
    <w:rsid w:val="00FA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2C3F57B"/>
  <w15:docId w15:val="{62DFD6F1-B548-484B-B614-67558347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3A69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093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092"/>
  </w:style>
  <w:style w:type="paragraph" w:styleId="Footer">
    <w:name w:val="footer"/>
    <w:basedOn w:val="Normal"/>
    <w:link w:val="FooterChar"/>
    <w:uiPriority w:val="99"/>
    <w:unhideWhenUsed/>
    <w:rsid w:val="00093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092"/>
  </w:style>
  <w:style w:type="character" w:styleId="Hyperlink">
    <w:name w:val="Hyperlink"/>
    <w:basedOn w:val="DefaultParagraphFont"/>
    <w:uiPriority w:val="99"/>
    <w:unhideWhenUsed/>
    <w:rsid w:val="00A860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3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7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5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bpleggenkuhle@siu.edu</cp:lastModifiedBy>
  <cp:revision>2</cp:revision>
  <dcterms:created xsi:type="dcterms:W3CDTF">2021-03-22T23:19:00Z</dcterms:created>
  <dcterms:modified xsi:type="dcterms:W3CDTF">2021-03-22T23:19:00Z</dcterms:modified>
</cp:coreProperties>
</file>